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23" w:rsidRPr="003858B4" w:rsidRDefault="00C67F23" w:rsidP="003858B4">
      <w:pPr>
        <w:spacing w:line="580" w:lineRule="exact"/>
        <w:jc w:val="center"/>
        <w:rPr>
          <w:rFonts w:ascii="宋体"/>
          <w:b/>
          <w:sz w:val="44"/>
          <w:szCs w:val="44"/>
        </w:rPr>
      </w:pPr>
      <w:r w:rsidRPr="003858B4">
        <w:rPr>
          <w:rFonts w:ascii="宋体" w:hAnsi="宋体" w:hint="eastAsia"/>
          <w:b/>
          <w:sz w:val="44"/>
          <w:szCs w:val="44"/>
        </w:rPr>
        <w:t>新乡市红旗区渠东办事处</w:t>
      </w:r>
      <w:r w:rsidRPr="003858B4">
        <w:rPr>
          <w:rFonts w:ascii="宋体" w:hAnsi="宋体"/>
          <w:b/>
          <w:sz w:val="44"/>
          <w:szCs w:val="44"/>
        </w:rPr>
        <w:t>2017</w:t>
      </w:r>
      <w:r w:rsidRPr="003858B4">
        <w:rPr>
          <w:rFonts w:ascii="宋体" w:hAnsi="宋体" w:hint="eastAsia"/>
          <w:b/>
          <w:sz w:val="44"/>
          <w:szCs w:val="44"/>
        </w:rPr>
        <w:t>年预算公开情况说明</w:t>
      </w:r>
    </w:p>
    <w:p w:rsidR="00C67F23" w:rsidRDefault="00C67F23" w:rsidP="00FF35DA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C67F23" w:rsidRDefault="00C67F23" w:rsidP="00FF35DA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858B4">
        <w:rPr>
          <w:rFonts w:ascii="仿宋_GB2312" w:eastAsia="仿宋_GB2312" w:hint="eastAsia"/>
          <w:sz w:val="32"/>
          <w:szCs w:val="32"/>
        </w:rPr>
        <w:t>新乡市红旗区渠东办事处成立于</w:t>
      </w:r>
      <w:r w:rsidRPr="003858B4">
        <w:rPr>
          <w:rFonts w:ascii="仿宋_GB2312" w:eastAsia="仿宋_GB2312"/>
          <w:sz w:val="32"/>
          <w:szCs w:val="32"/>
        </w:rPr>
        <w:t>1980</w:t>
      </w:r>
      <w:r w:rsidRPr="003858B4">
        <w:rPr>
          <w:rFonts w:ascii="仿宋_GB2312" w:eastAsia="仿宋_GB2312" w:hint="eastAsia"/>
          <w:sz w:val="32"/>
          <w:szCs w:val="32"/>
        </w:rPr>
        <w:t>年</w:t>
      </w:r>
      <w:r w:rsidRPr="003858B4">
        <w:rPr>
          <w:rFonts w:ascii="仿宋_GB2312" w:eastAsia="仿宋_GB2312"/>
          <w:sz w:val="32"/>
          <w:szCs w:val="32"/>
        </w:rPr>
        <w:t>6</w:t>
      </w:r>
      <w:r w:rsidRPr="003858B4">
        <w:rPr>
          <w:rFonts w:ascii="仿宋_GB2312" w:eastAsia="仿宋_GB2312" w:hint="eastAsia"/>
          <w:sz w:val="32"/>
          <w:szCs w:val="32"/>
        </w:rPr>
        <w:t>月，属于红旗区政府派属机构，为行政拨款单位，截止</w:t>
      </w:r>
      <w:r w:rsidRPr="003858B4">
        <w:rPr>
          <w:rFonts w:ascii="仿宋_GB2312" w:eastAsia="仿宋_GB2312"/>
          <w:sz w:val="32"/>
          <w:szCs w:val="32"/>
        </w:rPr>
        <w:t>2016</w:t>
      </w:r>
      <w:r w:rsidRPr="003858B4">
        <w:rPr>
          <w:rFonts w:ascii="仿宋_GB2312" w:eastAsia="仿宋_GB2312" w:hint="eastAsia"/>
          <w:sz w:val="32"/>
          <w:szCs w:val="32"/>
        </w:rPr>
        <w:t>年</w:t>
      </w:r>
      <w:r w:rsidRPr="003858B4">
        <w:rPr>
          <w:rFonts w:ascii="仿宋_GB2312" w:eastAsia="仿宋_GB2312"/>
          <w:sz w:val="32"/>
          <w:szCs w:val="32"/>
        </w:rPr>
        <w:t>12</w:t>
      </w:r>
      <w:r w:rsidRPr="003858B4">
        <w:rPr>
          <w:rFonts w:ascii="仿宋_GB2312" w:eastAsia="仿宋_GB2312" w:hint="eastAsia"/>
          <w:sz w:val="32"/>
          <w:szCs w:val="32"/>
        </w:rPr>
        <w:t>月</w:t>
      </w:r>
      <w:r w:rsidRPr="003858B4">
        <w:rPr>
          <w:rFonts w:ascii="仿宋_GB2312" w:eastAsia="仿宋_GB2312"/>
          <w:sz w:val="32"/>
          <w:szCs w:val="32"/>
        </w:rPr>
        <w:t>31</w:t>
      </w:r>
      <w:r w:rsidRPr="003858B4">
        <w:rPr>
          <w:rFonts w:ascii="仿宋_GB2312" w:eastAsia="仿宋_GB2312" w:hint="eastAsia"/>
          <w:sz w:val="32"/>
          <w:szCs w:val="32"/>
        </w:rPr>
        <w:t>日定编人数</w:t>
      </w:r>
      <w:r w:rsidRPr="003858B4">
        <w:rPr>
          <w:rFonts w:ascii="仿宋_GB2312" w:eastAsia="仿宋_GB2312"/>
          <w:sz w:val="32"/>
          <w:szCs w:val="32"/>
        </w:rPr>
        <w:t>44</w:t>
      </w:r>
      <w:r w:rsidRPr="003858B4">
        <w:rPr>
          <w:rFonts w:ascii="仿宋_GB2312" w:eastAsia="仿宋_GB2312" w:hint="eastAsia"/>
          <w:sz w:val="32"/>
          <w:szCs w:val="32"/>
        </w:rPr>
        <w:t>人，其中：行政</w:t>
      </w:r>
      <w:r w:rsidRPr="003858B4">
        <w:rPr>
          <w:rFonts w:ascii="仿宋_GB2312" w:eastAsia="仿宋_GB2312"/>
          <w:sz w:val="32"/>
          <w:szCs w:val="32"/>
        </w:rPr>
        <w:t>10</w:t>
      </w:r>
      <w:r w:rsidRPr="003858B4">
        <w:rPr>
          <w:rFonts w:ascii="仿宋_GB2312" w:eastAsia="仿宋_GB2312" w:hint="eastAsia"/>
          <w:sz w:val="32"/>
          <w:szCs w:val="32"/>
        </w:rPr>
        <w:t>人，事业</w:t>
      </w:r>
      <w:r w:rsidRPr="003858B4">
        <w:rPr>
          <w:rFonts w:ascii="仿宋_GB2312" w:eastAsia="仿宋_GB2312"/>
          <w:sz w:val="32"/>
          <w:szCs w:val="32"/>
        </w:rPr>
        <w:t>34</w:t>
      </w:r>
      <w:r w:rsidRPr="003858B4">
        <w:rPr>
          <w:rFonts w:ascii="仿宋_GB2312" w:eastAsia="仿宋_GB2312" w:hint="eastAsia"/>
          <w:sz w:val="32"/>
          <w:szCs w:val="32"/>
        </w:rPr>
        <w:t>人。目前在职人数</w:t>
      </w:r>
      <w:r w:rsidRPr="003858B4">
        <w:rPr>
          <w:rFonts w:ascii="仿宋_GB2312" w:eastAsia="仿宋_GB2312"/>
          <w:sz w:val="32"/>
          <w:szCs w:val="32"/>
        </w:rPr>
        <w:t>34</w:t>
      </w:r>
      <w:r w:rsidRPr="003858B4">
        <w:rPr>
          <w:rFonts w:ascii="仿宋_GB2312" w:eastAsia="仿宋_GB2312" w:hint="eastAsia"/>
          <w:sz w:val="32"/>
          <w:szCs w:val="32"/>
        </w:rPr>
        <w:t>人。设有办公室、计生办、城管科、民政所、综治办等</w:t>
      </w:r>
      <w:r w:rsidRPr="003858B4">
        <w:rPr>
          <w:rFonts w:ascii="仿宋_GB2312" w:eastAsia="仿宋_GB2312"/>
          <w:sz w:val="32"/>
          <w:szCs w:val="32"/>
        </w:rPr>
        <w:t>10</w:t>
      </w:r>
      <w:r w:rsidRPr="003858B4">
        <w:rPr>
          <w:rFonts w:ascii="仿宋_GB2312" w:eastAsia="仿宋_GB2312" w:hint="eastAsia"/>
          <w:sz w:val="32"/>
          <w:szCs w:val="32"/>
        </w:rPr>
        <w:t>个科室。</w:t>
      </w:r>
    </w:p>
    <w:p w:rsidR="00C67F23" w:rsidRPr="003858B4" w:rsidRDefault="00C67F23" w:rsidP="00FF35DA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预算情况：</w:t>
      </w:r>
    </w:p>
    <w:p w:rsidR="00C67F23" w:rsidRPr="003858B4" w:rsidRDefault="00C67F23" w:rsidP="00FF35DA">
      <w:pPr>
        <w:spacing w:line="580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3858B4">
        <w:rPr>
          <w:rFonts w:ascii="仿宋_GB2312" w:eastAsia="仿宋_GB2312" w:hint="eastAsia"/>
          <w:b/>
          <w:sz w:val="32"/>
          <w:szCs w:val="32"/>
        </w:rPr>
        <w:t>（一）关于</w:t>
      </w:r>
      <w:r>
        <w:rPr>
          <w:rFonts w:ascii="仿宋_GB2312" w:eastAsia="仿宋_GB2312" w:hint="eastAsia"/>
          <w:b/>
          <w:sz w:val="32"/>
          <w:szCs w:val="32"/>
        </w:rPr>
        <w:t>一般公共预算收支</w:t>
      </w:r>
      <w:r w:rsidRPr="003858B4">
        <w:rPr>
          <w:rFonts w:ascii="仿宋_GB2312" w:eastAsia="仿宋_GB2312" w:hint="eastAsia"/>
          <w:b/>
          <w:sz w:val="32"/>
          <w:szCs w:val="32"/>
        </w:rPr>
        <w:t>说明</w:t>
      </w:r>
    </w:p>
    <w:p w:rsidR="00C67F23" w:rsidRPr="003858B4" w:rsidRDefault="00C67F23" w:rsidP="00FF35DA">
      <w:pPr>
        <w:spacing w:line="580" w:lineRule="exact"/>
        <w:ind w:leftChars="93" w:left="195" w:firstLineChars="200" w:firstLine="640"/>
        <w:rPr>
          <w:rFonts w:ascii="仿宋_GB2312" w:eastAsia="仿宋_GB2312" w:hAnsi="宋体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>2017</w:t>
      </w:r>
      <w:r w:rsidRPr="003858B4">
        <w:rPr>
          <w:rFonts w:ascii="仿宋_GB2312" w:eastAsia="仿宋_GB2312" w:hint="eastAsia"/>
          <w:sz w:val="32"/>
          <w:szCs w:val="32"/>
        </w:rPr>
        <w:t>年部门预算收入</w:t>
      </w:r>
      <w:r w:rsidRPr="003858B4">
        <w:rPr>
          <w:rFonts w:ascii="仿宋_GB2312" w:eastAsia="仿宋_GB2312"/>
          <w:sz w:val="32"/>
          <w:szCs w:val="32"/>
        </w:rPr>
        <w:t>909.43</w:t>
      </w:r>
      <w:r w:rsidRPr="003858B4">
        <w:rPr>
          <w:rFonts w:ascii="仿宋_GB2312" w:eastAsia="仿宋_GB2312" w:hint="eastAsia"/>
          <w:sz w:val="32"/>
          <w:szCs w:val="32"/>
        </w:rPr>
        <w:t>万元，较</w:t>
      </w:r>
      <w:r w:rsidRPr="003858B4">
        <w:rPr>
          <w:rFonts w:ascii="仿宋_GB2312" w:eastAsia="仿宋_GB2312"/>
          <w:sz w:val="32"/>
          <w:szCs w:val="32"/>
        </w:rPr>
        <w:t>2016</w:t>
      </w:r>
      <w:r w:rsidRPr="003858B4">
        <w:rPr>
          <w:rFonts w:ascii="仿宋_GB2312" w:eastAsia="仿宋_GB2312" w:hint="eastAsia"/>
          <w:sz w:val="32"/>
          <w:szCs w:val="32"/>
        </w:rPr>
        <w:t>年部门预算收入总数</w:t>
      </w:r>
      <w:r w:rsidRPr="003858B4">
        <w:rPr>
          <w:rFonts w:ascii="仿宋_GB2312" w:eastAsia="仿宋_GB2312"/>
          <w:sz w:val="32"/>
          <w:szCs w:val="32"/>
        </w:rPr>
        <w:t>680.37</w:t>
      </w:r>
      <w:r w:rsidRPr="003858B4">
        <w:rPr>
          <w:rFonts w:ascii="仿宋_GB2312" w:eastAsia="仿宋_GB2312" w:hint="eastAsia"/>
          <w:sz w:val="32"/>
          <w:szCs w:val="32"/>
        </w:rPr>
        <w:t>万元增加</w:t>
      </w:r>
      <w:r w:rsidRPr="003858B4">
        <w:rPr>
          <w:rFonts w:ascii="仿宋_GB2312" w:eastAsia="仿宋_GB2312"/>
          <w:sz w:val="32"/>
          <w:szCs w:val="32"/>
        </w:rPr>
        <w:t>33.67</w:t>
      </w:r>
      <w:r w:rsidRPr="003858B4">
        <w:rPr>
          <w:rFonts w:ascii="仿宋_GB2312" w:eastAsia="仿宋_GB2312" w:hAnsi="宋体" w:hint="eastAsia"/>
          <w:sz w:val="32"/>
          <w:szCs w:val="32"/>
        </w:rPr>
        <w:t>％。其中：当年一般公共预算拨款</w:t>
      </w:r>
      <w:r w:rsidRPr="003858B4">
        <w:rPr>
          <w:rFonts w:ascii="仿宋_GB2312" w:eastAsia="仿宋_GB2312" w:hAnsi="宋体"/>
          <w:sz w:val="32"/>
          <w:szCs w:val="32"/>
        </w:rPr>
        <w:t>909.43</w:t>
      </w:r>
      <w:r w:rsidRPr="003858B4">
        <w:rPr>
          <w:rFonts w:ascii="仿宋_GB2312" w:eastAsia="仿宋_GB2312" w:hAnsi="宋体" w:hint="eastAsia"/>
          <w:sz w:val="32"/>
          <w:szCs w:val="32"/>
        </w:rPr>
        <w:t>万元，较</w:t>
      </w:r>
      <w:r w:rsidRPr="003858B4">
        <w:rPr>
          <w:rFonts w:ascii="仿宋_GB2312" w:eastAsia="仿宋_GB2312" w:hAnsi="宋体"/>
          <w:sz w:val="32"/>
          <w:szCs w:val="32"/>
        </w:rPr>
        <w:t>2016</w:t>
      </w:r>
      <w:r w:rsidRPr="003858B4">
        <w:rPr>
          <w:rFonts w:ascii="仿宋_GB2312" w:eastAsia="仿宋_GB2312" w:hAnsi="宋体" w:hint="eastAsia"/>
          <w:sz w:val="32"/>
          <w:szCs w:val="32"/>
        </w:rPr>
        <w:t>年一般公共预算拨款</w:t>
      </w:r>
      <w:r w:rsidRPr="003858B4">
        <w:rPr>
          <w:rFonts w:ascii="仿宋_GB2312" w:eastAsia="仿宋_GB2312" w:hAnsi="宋体"/>
          <w:sz w:val="32"/>
          <w:szCs w:val="32"/>
        </w:rPr>
        <w:t>680.37</w:t>
      </w:r>
      <w:r w:rsidRPr="003858B4">
        <w:rPr>
          <w:rFonts w:ascii="仿宋_GB2312" w:eastAsia="仿宋_GB2312" w:hAnsi="宋体" w:hint="eastAsia"/>
          <w:sz w:val="32"/>
          <w:szCs w:val="32"/>
        </w:rPr>
        <w:t>万元增加</w:t>
      </w:r>
      <w:r w:rsidRPr="003858B4">
        <w:rPr>
          <w:rFonts w:ascii="仿宋_GB2312" w:eastAsia="仿宋_GB2312" w:hAnsi="宋体"/>
          <w:sz w:val="32"/>
          <w:szCs w:val="32"/>
        </w:rPr>
        <w:t>33.67</w:t>
      </w:r>
      <w:r w:rsidRPr="003858B4">
        <w:rPr>
          <w:rFonts w:ascii="仿宋_GB2312" w:eastAsia="仿宋_GB2312" w:hAnsi="宋体" w:hint="eastAsia"/>
          <w:sz w:val="32"/>
          <w:szCs w:val="32"/>
        </w:rPr>
        <w:t>％。</w:t>
      </w:r>
    </w:p>
    <w:p w:rsidR="00C67F23" w:rsidRPr="003858B4" w:rsidRDefault="00C67F23" w:rsidP="00FF35DA">
      <w:pPr>
        <w:spacing w:line="580" w:lineRule="exact"/>
        <w:ind w:firstLineChars="200" w:firstLine="643"/>
        <w:rPr>
          <w:rFonts w:ascii="仿宋_GB2312" w:eastAsia="仿宋_GB2312" w:hAnsi="宋体"/>
          <w:b/>
          <w:sz w:val="32"/>
          <w:szCs w:val="32"/>
        </w:rPr>
      </w:pPr>
      <w:r w:rsidRPr="003858B4">
        <w:rPr>
          <w:rFonts w:ascii="仿宋_GB2312" w:eastAsia="仿宋_GB2312" w:hAnsi="宋体" w:hint="eastAsia"/>
          <w:b/>
          <w:sz w:val="32"/>
          <w:szCs w:val="32"/>
        </w:rPr>
        <w:t>（二）关于一般公共预算功能分类支出说明</w:t>
      </w:r>
    </w:p>
    <w:p w:rsidR="00C67F23" w:rsidRPr="003858B4" w:rsidRDefault="00C67F23" w:rsidP="00FF35DA">
      <w:pPr>
        <w:spacing w:line="580" w:lineRule="exact"/>
        <w:ind w:leftChars="93" w:left="195" w:firstLineChars="150" w:firstLine="480"/>
        <w:rPr>
          <w:rFonts w:ascii="仿宋_GB2312" w:eastAsia="仿宋_GB2312" w:hAnsi="宋体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 xml:space="preserve"> 2017</w:t>
      </w:r>
      <w:r w:rsidRPr="003858B4">
        <w:rPr>
          <w:rFonts w:ascii="仿宋_GB2312" w:eastAsia="仿宋_GB2312" w:hint="eastAsia"/>
          <w:sz w:val="32"/>
          <w:szCs w:val="32"/>
        </w:rPr>
        <w:t>年一般公共预算支出</w:t>
      </w:r>
      <w:r w:rsidRPr="003858B4">
        <w:rPr>
          <w:rFonts w:ascii="仿宋_GB2312" w:eastAsia="仿宋_GB2312"/>
          <w:sz w:val="32"/>
          <w:szCs w:val="32"/>
        </w:rPr>
        <w:t>909.43</w:t>
      </w:r>
      <w:r w:rsidRPr="003858B4">
        <w:rPr>
          <w:rFonts w:ascii="仿宋_GB2312" w:eastAsia="仿宋_GB2312" w:hint="eastAsia"/>
          <w:sz w:val="32"/>
          <w:szCs w:val="32"/>
        </w:rPr>
        <w:t>万元，较</w:t>
      </w:r>
      <w:r w:rsidRPr="003858B4">
        <w:rPr>
          <w:rFonts w:ascii="仿宋_GB2312" w:eastAsia="仿宋_GB2312"/>
          <w:sz w:val="32"/>
          <w:szCs w:val="32"/>
        </w:rPr>
        <w:t>2016</w:t>
      </w:r>
      <w:r w:rsidRPr="003858B4">
        <w:rPr>
          <w:rFonts w:ascii="仿宋_GB2312" w:eastAsia="仿宋_GB2312" w:hint="eastAsia"/>
          <w:sz w:val="32"/>
          <w:szCs w:val="32"/>
        </w:rPr>
        <w:t>年部门预算支出总数</w:t>
      </w:r>
      <w:r w:rsidRPr="003858B4">
        <w:rPr>
          <w:rFonts w:ascii="仿宋_GB2312" w:eastAsia="仿宋_GB2312"/>
          <w:sz w:val="32"/>
          <w:szCs w:val="32"/>
        </w:rPr>
        <w:t>680.37</w:t>
      </w:r>
      <w:r w:rsidRPr="003858B4">
        <w:rPr>
          <w:rFonts w:ascii="仿宋_GB2312" w:eastAsia="仿宋_GB2312" w:hint="eastAsia"/>
          <w:sz w:val="32"/>
          <w:szCs w:val="32"/>
        </w:rPr>
        <w:t>万元，增加</w:t>
      </w:r>
      <w:r w:rsidRPr="003858B4">
        <w:rPr>
          <w:rFonts w:ascii="仿宋_GB2312" w:eastAsia="仿宋_GB2312"/>
          <w:sz w:val="32"/>
          <w:szCs w:val="32"/>
        </w:rPr>
        <w:t>33.67</w:t>
      </w:r>
      <w:r w:rsidRPr="003858B4">
        <w:rPr>
          <w:rFonts w:ascii="仿宋_GB2312" w:eastAsia="仿宋_GB2312" w:hAnsi="宋体" w:hint="eastAsia"/>
          <w:sz w:val="32"/>
          <w:szCs w:val="32"/>
        </w:rPr>
        <w:t>％，其中：基本支出</w:t>
      </w:r>
      <w:r w:rsidRPr="003858B4">
        <w:rPr>
          <w:rFonts w:ascii="仿宋_GB2312" w:eastAsia="仿宋_GB2312" w:hAnsi="宋体"/>
          <w:sz w:val="32"/>
          <w:szCs w:val="32"/>
        </w:rPr>
        <w:t>362.18</w:t>
      </w:r>
      <w:r w:rsidRPr="003858B4">
        <w:rPr>
          <w:rFonts w:ascii="仿宋_GB2312" w:eastAsia="仿宋_GB2312" w:hAnsi="宋体" w:hint="eastAsia"/>
          <w:sz w:val="32"/>
          <w:szCs w:val="32"/>
        </w:rPr>
        <w:t>万元，比去年增加</w:t>
      </w:r>
      <w:r w:rsidRPr="003858B4">
        <w:rPr>
          <w:rFonts w:ascii="仿宋_GB2312" w:eastAsia="仿宋_GB2312" w:hAnsi="宋体"/>
          <w:sz w:val="32"/>
          <w:szCs w:val="32"/>
        </w:rPr>
        <w:t>14</w:t>
      </w:r>
      <w:r w:rsidRPr="003858B4">
        <w:rPr>
          <w:rFonts w:ascii="仿宋_GB2312" w:eastAsia="仿宋_GB2312" w:hAnsi="宋体" w:hint="eastAsia"/>
          <w:sz w:val="32"/>
          <w:szCs w:val="32"/>
        </w:rPr>
        <w:t>％，项目支出</w:t>
      </w:r>
      <w:r w:rsidRPr="003858B4">
        <w:rPr>
          <w:rFonts w:ascii="仿宋_GB2312" w:eastAsia="仿宋_GB2312" w:hAnsi="宋体"/>
          <w:sz w:val="32"/>
          <w:szCs w:val="32"/>
        </w:rPr>
        <w:t>547.25</w:t>
      </w:r>
      <w:r w:rsidRPr="003858B4">
        <w:rPr>
          <w:rFonts w:ascii="仿宋_GB2312" w:eastAsia="仿宋_GB2312" w:hAnsi="宋体" w:hint="eastAsia"/>
          <w:sz w:val="32"/>
          <w:szCs w:val="32"/>
        </w:rPr>
        <w:t>万元，比去年增加</w:t>
      </w:r>
      <w:r w:rsidRPr="003858B4">
        <w:rPr>
          <w:rFonts w:ascii="仿宋_GB2312" w:eastAsia="仿宋_GB2312" w:hAnsi="宋体"/>
          <w:sz w:val="32"/>
          <w:szCs w:val="32"/>
        </w:rPr>
        <w:t>51</w:t>
      </w:r>
      <w:r w:rsidRPr="003858B4">
        <w:rPr>
          <w:rFonts w:ascii="仿宋_GB2312" w:eastAsia="仿宋_GB2312" w:hAnsi="宋体" w:hint="eastAsia"/>
          <w:sz w:val="32"/>
          <w:szCs w:val="32"/>
        </w:rPr>
        <w:t>％。</w:t>
      </w:r>
    </w:p>
    <w:p w:rsidR="00C67F23" w:rsidRPr="003858B4" w:rsidRDefault="00C67F23" w:rsidP="003858B4">
      <w:pPr>
        <w:spacing w:line="580" w:lineRule="exact"/>
        <w:ind w:left="195"/>
        <w:rPr>
          <w:rFonts w:ascii="仿宋_GB2312" w:eastAsia="仿宋_GB2312" w:hAnsi="宋体"/>
          <w:sz w:val="32"/>
          <w:szCs w:val="32"/>
        </w:rPr>
      </w:pPr>
      <w:r w:rsidRPr="003858B4">
        <w:rPr>
          <w:rFonts w:ascii="仿宋_GB2312" w:eastAsia="仿宋_GB2312" w:hAnsi="宋体"/>
          <w:sz w:val="32"/>
          <w:szCs w:val="32"/>
        </w:rPr>
        <w:t xml:space="preserve">    </w:t>
      </w:r>
      <w:r w:rsidRPr="003858B4">
        <w:rPr>
          <w:rFonts w:ascii="仿宋_GB2312" w:eastAsia="仿宋_GB2312" w:hAnsi="宋体" w:hint="eastAsia"/>
          <w:sz w:val="32"/>
          <w:szCs w:val="32"/>
        </w:rPr>
        <w:t>主要由于财政供养人员增加及大气污染防治、创文专项支出增加，导致预算收入支出增加。</w:t>
      </w:r>
    </w:p>
    <w:p w:rsidR="00C67F23" w:rsidRPr="003858B4" w:rsidRDefault="00C67F23" w:rsidP="00FF35DA">
      <w:pPr>
        <w:spacing w:line="580" w:lineRule="exact"/>
        <w:ind w:firstLineChars="250" w:firstLine="803"/>
        <w:rPr>
          <w:rFonts w:ascii="仿宋_GB2312" w:eastAsia="仿宋_GB2312" w:hAnsi="宋体"/>
          <w:b/>
          <w:sz w:val="32"/>
          <w:szCs w:val="32"/>
        </w:rPr>
      </w:pPr>
      <w:r w:rsidRPr="003858B4">
        <w:rPr>
          <w:rFonts w:ascii="仿宋_GB2312" w:eastAsia="仿宋_GB2312" w:hAnsi="宋体" w:hint="eastAsia"/>
          <w:b/>
          <w:sz w:val="32"/>
          <w:szCs w:val="32"/>
        </w:rPr>
        <w:t>（三）关于一般公共预算经济分类支出说明</w:t>
      </w:r>
    </w:p>
    <w:p w:rsidR="00C67F23" w:rsidRDefault="00C67F23" w:rsidP="00FF35DA">
      <w:pPr>
        <w:spacing w:line="580" w:lineRule="exact"/>
        <w:ind w:firstLineChars="300" w:firstLine="960"/>
        <w:rPr>
          <w:rFonts w:ascii="仿宋_GB2312" w:eastAsia="仿宋_GB2312" w:hAnsi="宋体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>2017</w:t>
      </w:r>
      <w:r w:rsidRPr="003858B4">
        <w:rPr>
          <w:rFonts w:ascii="仿宋_GB2312" w:eastAsia="仿宋_GB2312" w:hint="eastAsia"/>
          <w:sz w:val="32"/>
          <w:szCs w:val="32"/>
        </w:rPr>
        <w:t>年一般公共预算支出</w:t>
      </w:r>
      <w:r w:rsidRPr="003858B4">
        <w:rPr>
          <w:rFonts w:ascii="仿宋_GB2312" w:eastAsia="仿宋_GB2312"/>
          <w:sz w:val="32"/>
          <w:szCs w:val="32"/>
        </w:rPr>
        <w:t>909.43</w:t>
      </w:r>
      <w:r w:rsidRPr="003858B4">
        <w:rPr>
          <w:rFonts w:ascii="仿宋_GB2312" w:eastAsia="仿宋_GB2312" w:hint="eastAsia"/>
          <w:sz w:val="32"/>
          <w:szCs w:val="32"/>
        </w:rPr>
        <w:t>万元，其中：工资福利支出预算</w:t>
      </w:r>
      <w:r w:rsidRPr="003858B4">
        <w:rPr>
          <w:rFonts w:ascii="仿宋_GB2312" w:eastAsia="仿宋_GB2312"/>
          <w:sz w:val="32"/>
          <w:szCs w:val="32"/>
        </w:rPr>
        <w:t>298.27</w:t>
      </w:r>
      <w:r w:rsidRPr="003858B4">
        <w:rPr>
          <w:rFonts w:ascii="仿宋_GB2312" w:eastAsia="仿宋_GB2312" w:hint="eastAsia"/>
          <w:sz w:val="32"/>
          <w:szCs w:val="32"/>
        </w:rPr>
        <w:t>万元，占一般公共预算</w:t>
      </w:r>
      <w:r w:rsidRPr="003858B4">
        <w:rPr>
          <w:rFonts w:ascii="仿宋_GB2312" w:eastAsia="仿宋_GB2312"/>
          <w:sz w:val="32"/>
          <w:szCs w:val="32"/>
        </w:rPr>
        <w:t>32.8</w:t>
      </w:r>
      <w:r w:rsidRPr="003858B4">
        <w:rPr>
          <w:rFonts w:ascii="仿宋_GB2312" w:eastAsia="仿宋_GB2312" w:hAnsi="宋体" w:hint="eastAsia"/>
          <w:sz w:val="32"/>
          <w:szCs w:val="32"/>
        </w:rPr>
        <w:t>％；商品</w:t>
      </w:r>
      <w:r w:rsidRPr="003858B4">
        <w:rPr>
          <w:rFonts w:ascii="仿宋_GB2312" w:eastAsia="仿宋_GB2312" w:hAnsi="宋体" w:hint="eastAsia"/>
          <w:sz w:val="32"/>
          <w:szCs w:val="32"/>
        </w:rPr>
        <w:lastRenderedPageBreak/>
        <w:t>服务支出预算</w:t>
      </w:r>
      <w:r w:rsidRPr="003858B4">
        <w:rPr>
          <w:rFonts w:ascii="仿宋_GB2312" w:eastAsia="仿宋_GB2312" w:hAnsi="宋体"/>
          <w:sz w:val="32"/>
          <w:szCs w:val="32"/>
        </w:rPr>
        <w:t>23.62</w:t>
      </w:r>
      <w:r w:rsidRPr="003858B4">
        <w:rPr>
          <w:rFonts w:ascii="仿宋_GB2312" w:eastAsia="仿宋_GB2312" w:hAnsi="宋体" w:hint="eastAsia"/>
          <w:sz w:val="32"/>
          <w:szCs w:val="32"/>
        </w:rPr>
        <w:t>万元，占一般公共预算</w:t>
      </w:r>
      <w:r w:rsidRPr="003858B4">
        <w:rPr>
          <w:rFonts w:ascii="仿宋_GB2312" w:eastAsia="仿宋_GB2312" w:hAnsi="宋体"/>
          <w:sz w:val="32"/>
          <w:szCs w:val="32"/>
        </w:rPr>
        <w:t>2.6</w:t>
      </w:r>
      <w:r w:rsidRPr="003858B4">
        <w:rPr>
          <w:rFonts w:ascii="仿宋_GB2312" w:eastAsia="仿宋_GB2312" w:hAnsi="宋体" w:hint="eastAsia"/>
          <w:sz w:val="32"/>
          <w:szCs w:val="32"/>
        </w:rPr>
        <w:t>％；对个人和家庭补助支出预算</w:t>
      </w:r>
      <w:r w:rsidRPr="003858B4">
        <w:rPr>
          <w:rFonts w:ascii="仿宋_GB2312" w:eastAsia="仿宋_GB2312" w:hAnsi="宋体"/>
          <w:sz w:val="32"/>
          <w:szCs w:val="32"/>
        </w:rPr>
        <w:t>40.29</w:t>
      </w:r>
      <w:r w:rsidRPr="003858B4">
        <w:rPr>
          <w:rFonts w:ascii="仿宋_GB2312" w:eastAsia="仿宋_GB2312" w:hAnsi="宋体" w:hint="eastAsia"/>
          <w:sz w:val="32"/>
          <w:szCs w:val="32"/>
        </w:rPr>
        <w:t>万元，占一般公共预算</w:t>
      </w:r>
      <w:r w:rsidRPr="003858B4">
        <w:rPr>
          <w:rFonts w:ascii="仿宋_GB2312" w:eastAsia="仿宋_GB2312" w:hAnsi="宋体"/>
          <w:sz w:val="32"/>
          <w:szCs w:val="32"/>
        </w:rPr>
        <w:t>4.43</w:t>
      </w:r>
      <w:r w:rsidRPr="003858B4">
        <w:rPr>
          <w:rFonts w:ascii="仿宋_GB2312" w:eastAsia="仿宋_GB2312" w:hAnsi="宋体" w:hint="eastAsia"/>
          <w:sz w:val="32"/>
          <w:szCs w:val="32"/>
        </w:rPr>
        <w:t>％；项目支出预算</w:t>
      </w:r>
      <w:r w:rsidRPr="003858B4">
        <w:rPr>
          <w:rFonts w:ascii="仿宋_GB2312" w:eastAsia="仿宋_GB2312" w:hAnsi="宋体"/>
          <w:sz w:val="32"/>
          <w:szCs w:val="32"/>
        </w:rPr>
        <w:t>547.25</w:t>
      </w:r>
      <w:r w:rsidRPr="003858B4">
        <w:rPr>
          <w:rFonts w:ascii="仿宋_GB2312" w:eastAsia="仿宋_GB2312" w:hAnsi="宋体" w:hint="eastAsia"/>
          <w:sz w:val="32"/>
          <w:szCs w:val="32"/>
        </w:rPr>
        <w:t>万元，占一般公共预算</w:t>
      </w:r>
      <w:r w:rsidRPr="003858B4">
        <w:rPr>
          <w:rFonts w:ascii="仿宋_GB2312" w:eastAsia="仿宋_GB2312" w:hAnsi="宋体"/>
          <w:sz w:val="32"/>
          <w:szCs w:val="32"/>
        </w:rPr>
        <w:t>60.17</w:t>
      </w:r>
      <w:r w:rsidRPr="003858B4">
        <w:rPr>
          <w:rFonts w:ascii="仿宋_GB2312" w:eastAsia="仿宋_GB2312" w:hAnsi="宋体" w:hint="eastAsia"/>
          <w:sz w:val="32"/>
          <w:szCs w:val="32"/>
        </w:rPr>
        <w:t>％。</w:t>
      </w:r>
    </w:p>
    <w:p w:rsidR="00C67F23" w:rsidRDefault="00C67F23" w:rsidP="00FF35DA">
      <w:pPr>
        <w:spacing w:line="580" w:lineRule="exact"/>
        <w:ind w:firstLineChars="150" w:firstLine="482"/>
        <w:rPr>
          <w:rFonts w:ascii="仿宋_GB2312" w:eastAsia="仿宋_GB2312" w:hAnsi="宋体"/>
          <w:sz w:val="32"/>
          <w:szCs w:val="32"/>
        </w:rPr>
      </w:pPr>
      <w:r w:rsidRPr="003858B4">
        <w:rPr>
          <w:rFonts w:ascii="仿宋_GB2312" w:eastAsia="仿宋_GB2312"/>
          <w:b/>
          <w:sz w:val="32"/>
          <w:szCs w:val="32"/>
        </w:rPr>
        <w:t>(</w:t>
      </w:r>
      <w:r w:rsidRPr="003858B4">
        <w:rPr>
          <w:rFonts w:ascii="仿宋_GB2312" w:eastAsia="仿宋_GB2312" w:hint="eastAsia"/>
          <w:b/>
          <w:sz w:val="32"/>
          <w:szCs w:val="32"/>
        </w:rPr>
        <w:t>四</w:t>
      </w:r>
      <w:r w:rsidRPr="003858B4">
        <w:rPr>
          <w:rFonts w:ascii="仿宋_GB2312" w:eastAsia="仿宋_GB2312"/>
          <w:b/>
          <w:sz w:val="32"/>
          <w:szCs w:val="32"/>
        </w:rPr>
        <w:t>)</w:t>
      </w:r>
      <w:r w:rsidRPr="003858B4">
        <w:rPr>
          <w:rFonts w:ascii="仿宋_GB2312" w:eastAsia="仿宋_GB2312" w:hint="eastAsia"/>
          <w:b/>
          <w:sz w:val="32"/>
          <w:szCs w:val="32"/>
        </w:rPr>
        <w:t>政府性基金预算情况</w:t>
      </w:r>
    </w:p>
    <w:p w:rsidR="00C67F23" w:rsidRPr="003858B4" w:rsidRDefault="00C67F23" w:rsidP="00FF35DA">
      <w:pPr>
        <w:spacing w:line="580" w:lineRule="exact"/>
        <w:ind w:firstLineChars="150" w:firstLine="480"/>
        <w:rPr>
          <w:rFonts w:ascii="仿宋_GB2312" w:eastAsia="仿宋_GB2312" w:hAnsi="宋体"/>
          <w:sz w:val="32"/>
          <w:szCs w:val="32"/>
        </w:rPr>
      </w:pPr>
      <w:r w:rsidRPr="003858B4">
        <w:rPr>
          <w:rFonts w:ascii="仿宋_GB2312" w:eastAsia="仿宋_GB2312" w:hint="eastAsia"/>
          <w:sz w:val="32"/>
          <w:szCs w:val="32"/>
        </w:rPr>
        <w:t>政府性基金财政拨款收入和支出：</w:t>
      </w:r>
      <w:r w:rsidRPr="003858B4">
        <w:rPr>
          <w:rFonts w:ascii="仿宋_GB2312" w:eastAsia="仿宋_GB2312"/>
          <w:sz w:val="32"/>
          <w:szCs w:val="32"/>
        </w:rPr>
        <w:t>2016</w:t>
      </w:r>
      <w:r w:rsidRPr="003858B4">
        <w:rPr>
          <w:rFonts w:ascii="仿宋_GB2312" w:eastAsia="仿宋_GB2312" w:hint="eastAsia"/>
          <w:sz w:val="32"/>
          <w:szCs w:val="32"/>
        </w:rPr>
        <w:t>年、</w:t>
      </w:r>
      <w:r w:rsidRPr="003858B4">
        <w:rPr>
          <w:rFonts w:ascii="仿宋_GB2312" w:eastAsia="仿宋_GB2312"/>
          <w:sz w:val="32"/>
          <w:szCs w:val="32"/>
        </w:rPr>
        <w:t>2017</w:t>
      </w:r>
      <w:r w:rsidRPr="003858B4">
        <w:rPr>
          <w:rFonts w:ascii="仿宋_GB2312" w:eastAsia="仿宋_GB2312" w:hint="eastAsia"/>
          <w:sz w:val="32"/>
          <w:szCs w:val="32"/>
        </w:rPr>
        <w:t>年均为零</w:t>
      </w:r>
    </w:p>
    <w:p w:rsidR="00C67F23" w:rsidRDefault="00C67F23" w:rsidP="003858B4">
      <w:pPr>
        <w:pStyle w:val="a5"/>
        <w:numPr>
          <w:ilvl w:val="0"/>
          <w:numId w:val="3"/>
        </w:numPr>
        <w:spacing w:before="240" w:line="580" w:lineRule="exact"/>
        <w:ind w:firstLineChars="0"/>
        <w:rPr>
          <w:rFonts w:ascii="仿宋_GB2312" w:eastAsia="仿宋_GB2312"/>
          <w:b/>
          <w:sz w:val="32"/>
          <w:szCs w:val="32"/>
        </w:rPr>
      </w:pPr>
      <w:r w:rsidRPr="003858B4">
        <w:rPr>
          <w:rFonts w:ascii="仿宋_GB2312" w:eastAsia="仿宋_GB2312" w:hint="eastAsia"/>
          <w:b/>
          <w:sz w:val="32"/>
          <w:szCs w:val="32"/>
        </w:rPr>
        <w:t>关于“三公经费”预算支出说</w:t>
      </w:r>
      <w:r>
        <w:rPr>
          <w:rFonts w:ascii="仿宋_GB2312" w:eastAsia="仿宋_GB2312" w:hint="eastAsia"/>
          <w:b/>
          <w:sz w:val="32"/>
          <w:szCs w:val="32"/>
        </w:rPr>
        <w:t>明</w:t>
      </w:r>
    </w:p>
    <w:p w:rsidR="00C67F23" w:rsidRDefault="00C67F23" w:rsidP="00FF35DA">
      <w:pPr>
        <w:pStyle w:val="a5"/>
        <w:spacing w:before="240" w:line="58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、</w:t>
      </w:r>
      <w:r w:rsidRPr="003858B4">
        <w:rPr>
          <w:rFonts w:ascii="仿宋_GB2312" w:eastAsia="仿宋_GB2312" w:hint="eastAsia"/>
          <w:sz w:val="32"/>
          <w:szCs w:val="32"/>
        </w:rPr>
        <w:t>因公出国（境）费零元</w:t>
      </w:r>
    </w:p>
    <w:p w:rsidR="00C67F23" w:rsidRPr="003858B4" w:rsidRDefault="00C67F23" w:rsidP="00FF35DA">
      <w:pPr>
        <w:spacing w:before="240" w:line="58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>2</w:t>
      </w:r>
      <w:r w:rsidRPr="003858B4">
        <w:rPr>
          <w:rFonts w:ascii="仿宋_GB2312" w:eastAsia="仿宋_GB2312" w:hint="eastAsia"/>
          <w:sz w:val="32"/>
          <w:szCs w:val="32"/>
        </w:rPr>
        <w:t>、公务接待费</w:t>
      </w:r>
      <w:r w:rsidRPr="003858B4">
        <w:rPr>
          <w:rFonts w:ascii="仿宋_GB2312" w:eastAsia="仿宋_GB2312"/>
          <w:sz w:val="32"/>
          <w:szCs w:val="32"/>
        </w:rPr>
        <w:t>3</w:t>
      </w:r>
      <w:r w:rsidRPr="003858B4">
        <w:rPr>
          <w:rFonts w:ascii="仿宋_GB2312" w:eastAsia="仿宋_GB2312" w:hint="eastAsia"/>
          <w:sz w:val="32"/>
          <w:szCs w:val="32"/>
        </w:rPr>
        <w:t>万元，较</w:t>
      </w:r>
      <w:r w:rsidRPr="003858B4"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年预算数未增加，主要原因是认真贯彻落实党中央、国务院厉行节约</w:t>
      </w:r>
      <w:r w:rsidRPr="003858B4">
        <w:rPr>
          <w:rFonts w:ascii="仿宋_GB2312" w:eastAsia="仿宋_GB2312" w:hint="eastAsia"/>
          <w:sz w:val="32"/>
          <w:szCs w:val="32"/>
        </w:rPr>
        <w:t>的精神和各项要求，严格执行中央“八项规定”和公务接待管理办法等文件要求，厉行勤俭节约，发对铺张浪费。</w:t>
      </w:r>
    </w:p>
    <w:p w:rsidR="00C67F23" w:rsidRDefault="00C67F23" w:rsidP="00B41D2C">
      <w:pPr>
        <w:spacing w:before="240" w:line="580" w:lineRule="exact"/>
        <w:ind w:firstLineChars="150" w:firstLine="480"/>
        <w:rPr>
          <w:rFonts w:ascii="仿宋_GB2312" w:eastAsia="仿宋_GB2312" w:hint="eastAsia"/>
          <w:sz w:val="32"/>
          <w:szCs w:val="32"/>
        </w:rPr>
      </w:pPr>
      <w:r w:rsidRPr="003858B4">
        <w:rPr>
          <w:rFonts w:ascii="仿宋_GB2312" w:eastAsia="仿宋_GB2312"/>
          <w:sz w:val="32"/>
          <w:szCs w:val="32"/>
        </w:rPr>
        <w:t>3</w:t>
      </w:r>
      <w:r w:rsidRPr="003858B4">
        <w:rPr>
          <w:rFonts w:ascii="仿宋_GB2312" w:eastAsia="仿宋_GB2312" w:hint="eastAsia"/>
          <w:sz w:val="32"/>
          <w:szCs w:val="32"/>
        </w:rPr>
        <w:t>、公务用车运行维护及购置费</w:t>
      </w:r>
      <w:r w:rsidRPr="003858B4">
        <w:rPr>
          <w:rFonts w:ascii="仿宋_GB2312" w:eastAsia="仿宋_GB2312"/>
          <w:sz w:val="32"/>
          <w:szCs w:val="32"/>
        </w:rPr>
        <w:t>6</w:t>
      </w:r>
      <w:r w:rsidRPr="003858B4">
        <w:rPr>
          <w:rFonts w:ascii="仿宋_GB2312" w:eastAsia="仿宋_GB2312" w:hint="eastAsia"/>
          <w:sz w:val="32"/>
          <w:szCs w:val="32"/>
        </w:rPr>
        <w:t>万元，较</w:t>
      </w:r>
      <w:r w:rsidRPr="003858B4">
        <w:rPr>
          <w:rFonts w:ascii="仿宋_GB2312" w:eastAsia="仿宋_GB2312"/>
          <w:sz w:val="32"/>
          <w:szCs w:val="32"/>
        </w:rPr>
        <w:t>2016</w:t>
      </w:r>
      <w:r w:rsidRPr="003858B4">
        <w:rPr>
          <w:rFonts w:ascii="仿宋_GB2312" w:eastAsia="仿宋_GB2312" w:hint="eastAsia"/>
          <w:sz w:val="32"/>
          <w:szCs w:val="32"/>
        </w:rPr>
        <w:t>年数未增加，原因公车改革，公车数量减少。</w:t>
      </w:r>
    </w:p>
    <w:p w:rsidR="00FF35DA" w:rsidRPr="00FF35DA" w:rsidRDefault="00FF35DA" w:rsidP="00FF35DA">
      <w:pPr>
        <w:spacing w:before="240" w:line="580" w:lineRule="exact"/>
        <w:ind w:firstLineChars="150" w:firstLine="482"/>
        <w:rPr>
          <w:rFonts w:ascii="仿宋_GB2312" w:eastAsia="仿宋_GB2312" w:hint="eastAsia"/>
          <w:b/>
          <w:sz w:val="32"/>
          <w:szCs w:val="32"/>
        </w:rPr>
      </w:pPr>
      <w:r w:rsidRPr="00FF35DA">
        <w:rPr>
          <w:rFonts w:ascii="仿宋_GB2312" w:eastAsia="仿宋_GB2312" w:hint="eastAsia"/>
          <w:b/>
          <w:sz w:val="32"/>
          <w:szCs w:val="32"/>
        </w:rPr>
        <w:t>（六）专业性名词解释</w:t>
      </w:r>
    </w:p>
    <w:p w:rsidR="00FF35DA" w:rsidRDefault="00FF35DA" w:rsidP="00FF35DA">
      <w:pPr>
        <w:widowControl/>
        <w:ind w:firstLineChars="200" w:firstLine="640"/>
        <w:jc w:val="left"/>
        <w:rPr>
          <w:rFonts w:ascii="仿宋" w:eastAsia="仿宋" w:hAnsi="仿宋" w:cs="Arial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t>政府采购，是指以合同方式有偿取得货物、工程和服务的行为，包括购买、租赁、委托、雇佣等。政府采购适用于使用中央、省、市资金以及区本级公共财政预算资金、政府性基金、财政专户管理的资金、政府融资资金以及法律、法规规定的其他财政性资金所进行的政府采购行为。</w:t>
      </w:r>
    </w:p>
    <w:p w:rsidR="00FF35DA" w:rsidRDefault="00FF35DA" w:rsidP="00FF35DA">
      <w:pPr>
        <w:widowControl/>
        <w:ind w:firstLineChars="200" w:firstLine="640"/>
        <w:jc w:val="left"/>
        <w:rPr>
          <w:rFonts w:ascii="仿宋" w:eastAsia="仿宋" w:hAnsi="仿宋" w:cs="Arial" w:hint="eastAsia"/>
          <w:color w:val="000000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/>
          <w:kern w:val="0"/>
          <w:sz w:val="32"/>
          <w:szCs w:val="32"/>
        </w:rPr>
        <w:lastRenderedPageBreak/>
        <w:t>“三公”经费包括因公出国（境）费、公务用车购置及运行费和公务接待费。(1)因公出国（境）费，指单位工作人员公务出国（境）的住宿费、旅费、伙食补助费、杂费、培训费等支出。(2)公务用车购置及运行费，指单位公务用车购置费及租用费、燃料费、维修费、过路过桥费、保险费用等支出。(3)公务接待费，指单位按规定开支的各类公务接待（含外宾接待）支出。</w:t>
      </w:r>
    </w:p>
    <w:p w:rsidR="00FF35DA" w:rsidRPr="003858B4" w:rsidRDefault="00FF35DA" w:rsidP="00FF35DA">
      <w:pPr>
        <w:spacing w:before="240" w:line="580" w:lineRule="exact"/>
        <w:ind w:firstLineChars="150" w:firstLine="482"/>
        <w:rPr>
          <w:rFonts w:ascii="仿宋_GB2312" w:eastAsia="仿宋_GB2312"/>
          <w:b/>
          <w:sz w:val="32"/>
          <w:szCs w:val="32"/>
        </w:rPr>
      </w:pPr>
    </w:p>
    <w:sectPr w:rsidR="00FF35DA" w:rsidRPr="003858B4" w:rsidSect="00AC2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2F2F" w:rsidRDefault="00812F2F" w:rsidP="00110066">
      <w:r>
        <w:separator/>
      </w:r>
    </w:p>
  </w:endnote>
  <w:endnote w:type="continuationSeparator" w:id="0">
    <w:p w:rsidR="00812F2F" w:rsidRDefault="00812F2F" w:rsidP="001100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2F2F" w:rsidRDefault="00812F2F" w:rsidP="00110066">
      <w:r>
        <w:separator/>
      </w:r>
    </w:p>
  </w:footnote>
  <w:footnote w:type="continuationSeparator" w:id="0">
    <w:p w:rsidR="00812F2F" w:rsidRDefault="00812F2F" w:rsidP="001100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B3407"/>
    <w:multiLevelType w:val="hybridMultilevel"/>
    <w:tmpl w:val="969A16A4"/>
    <w:lvl w:ilvl="0" w:tplc="85C42548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A775A46"/>
    <w:multiLevelType w:val="hybridMultilevel"/>
    <w:tmpl w:val="3A28969C"/>
    <w:lvl w:ilvl="0" w:tplc="A3800042">
      <w:start w:val="1"/>
      <w:numFmt w:val="decimal"/>
      <w:lvlText w:val="%1、"/>
      <w:lvlJc w:val="left"/>
      <w:pPr>
        <w:ind w:left="127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7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0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95" w:hanging="420"/>
      </w:pPr>
      <w:rPr>
        <w:rFonts w:cs="Times New Roman"/>
      </w:rPr>
    </w:lvl>
  </w:abstractNum>
  <w:abstractNum w:abstractNumId="2">
    <w:nsid w:val="35710119"/>
    <w:multiLevelType w:val="hybridMultilevel"/>
    <w:tmpl w:val="4E8844E0"/>
    <w:lvl w:ilvl="0" w:tplc="A0125B92">
      <w:start w:val="5"/>
      <w:numFmt w:val="japaneseCounting"/>
      <w:lvlText w:val="（%1）"/>
      <w:lvlJc w:val="left"/>
      <w:pPr>
        <w:ind w:left="1436" w:hanging="10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3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5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7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1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36" w:hanging="420"/>
      </w:pPr>
      <w:rPr>
        <w:rFonts w:cs="Times New Roman"/>
      </w:rPr>
    </w:lvl>
  </w:abstractNum>
  <w:abstractNum w:abstractNumId="3">
    <w:nsid w:val="4D7139F1"/>
    <w:multiLevelType w:val="hybridMultilevel"/>
    <w:tmpl w:val="E2D20D70"/>
    <w:lvl w:ilvl="0" w:tplc="D9D4483E">
      <w:start w:val="3"/>
      <w:numFmt w:val="decimal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abstractNum w:abstractNumId="4">
    <w:nsid w:val="504651F3"/>
    <w:multiLevelType w:val="hybridMultilevel"/>
    <w:tmpl w:val="4E94D7EC"/>
    <w:lvl w:ilvl="0" w:tplc="5D4C803E">
      <w:start w:val="1"/>
      <w:numFmt w:val="decimal"/>
      <w:lvlText w:val="%1、"/>
      <w:lvlJc w:val="left"/>
      <w:pPr>
        <w:ind w:left="199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21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3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6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55" w:hanging="420"/>
      </w:pPr>
      <w:rPr>
        <w:rFonts w:cs="Times New Roman"/>
      </w:rPr>
    </w:lvl>
  </w:abstractNum>
  <w:abstractNum w:abstractNumId="5">
    <w:nsid w:val="6FDF1661"/>
    <w:multiLevelType w:val="hybridMultilevel"/>
    <w:tmpl w:val="3F00328A"/>
    <w:lvl w:ilvl="0" w:tplc="9A985B70">
      <w:start w:val="1"/>
      <w:numFmt w:val="decimal"/>
      <w:lvlText w:val="%1、"/>
      <w:lvlJc w:val="left"/>
      <w:pPr>
        <w:ind w:left="1076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9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1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3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5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7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9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1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36" w:hanging="420"/>
      </w:pPr>
      <w:rPr>
        <w:rFonts w:cs="Times New Roman"/>
      </w:rPr>
    </w:lvl>
  </w:abstractNum>
  <w:abstractNum w:abstractNumId="6">
    <w:nsid w:val="752909E5"/>
    <w:multiLevelType w:val="hybridMultilevel"/>
    <w:tmpl w:val="A8CC10BA"/>
    <w:lvl w:ilvl="0" w:tplc="00DE9954">
      <w:start w:val="1"/>
      <w:numFmt w:val="japaneseCounting"/>
      <w:lvlText w:val="（%1）"/>
      <w:lvlJc w:val="left"/>
      <w:pPr>
        <w:ind w:left="91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7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3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066"/>
    <w:rsid w:val="00110066"/>
    <w:rsid w:val="00115C13"/>
    <w:rsid w:val="002F661E"/>
    <w:rsid w:val="003858B4"/>
    <w:rsid w:val="005E51F5"/>
    <w:rsid w:val="007F2EDA"/>
    <w:rsid w:val="00812F2F"/>
    <w:rsid w:val="00AC2570"/>
    <w:rsid w:val="00B159AF"/>
    <w:rsid w:val="00B41D2C"/>
    <w:rsid w:val="00BB058E"/>
    <w:rsid w:val="00C67F23"/>
    <w:rsid w:val="00D621A8"/>
    <w:rsid w:val="00FF3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57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11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110066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11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110066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11006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167</Words>
  <Characters>956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dellysk</cp:lastModifiedBy>
  <cp:revision>9</cp:revision>
  <dcterms:created xsi:type="dcterms:W3CDTF">2017-05-23T03:41:00Z</dcterms:created>
  <dcterms:modified xsi:type="dcterms:W3CDTF">2017-11-16T12:19:00Z</dcterms:modified>
</cp:coreProperties>
</file>